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C63D" w14:textId="3DC2EBE3" w:rsidR="003928ED" w:rsidRDefault="00604F0A" w:rsidP="003928ED">
      <w:pPr>
        <w:numPr>
          <w:ilvl w:val="0"/>
          <w:numId w:val="8"/>
        </w:numPr>
        <w:spacing w:after="0" w:line="300" w:lineRule="atLeast"/>
        <w:ind w:left="0"/>
        <w:textAlignment w:val="baseline"/>
        <w:rPr>
          <w:rFonts w:ascii="&amp;quot" w:hAnsi="&amp;quot"/>
          <w:color w:val="FFFFFF"/>
        </w:rPr>
      </w:pPr>
      <w:r>
        <w:rPr>
          <w:rFonts w:ascii="&amp;quot" w:hAnsi="&amp;quot"/>
          <w:noProof/>
          <w:color w:val="FFFFFF"/>
          <w:lang w:eastAsia="fr-CH"/>
        </w:rPr>
        <w:drawing>
          <wp:anchor distT="0" distB="0" distL="114300" distR="114300" simplePos="0" relativeHeight="251658240" behindDoc="0" locked="0" layoutInCell="1" allowOverlap="1" wp14:anchorId="4E781119" wp14:editId="6F34D6B4">
            <wp:simplePos x="0" y="0"/>
            <wp:positionH relativeFrom="column">
              <wp:posOffset>-148341</wp:posOffset>
            </wp:positionH>
            <wp:positionV relativeFrom="paragraph">
              <wp:posOffset>82</wp:posOffset>
            </wp:positionV>
            <wp:extent cx="1958975" cy="1179195"/>
            <wp:effectExtent l="0" t="0" r="3175"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97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8ED">
        <w:rPr>
          <w:rFonts w:ascii="&amp;quot" w:hAnsi="&amp;quot"/>
          <w:color w:val="FFFFFF"/>
        </w:rPr>
        <w:t>r.</w:t>
      </w:r>
    </w:p>
    <w:p w14:paraId="21731F7A" w14:textId="77777777" w:rsidR="003928ED" w:rsidRDefault="003928ED" w:rsidP="003928ED">
      <w:pPr>
        <w:numPr>
          <w:ilvl w:val="0"/>
          <w:numId w:val="8"/>
        </w:numPr>
        <w:spacing w:after="0" w:line="300" w:lineRule="atLeast"/>
        <w:ind w:left="0"/>
        <w:textAlignment w:val="baseline"/>
        <w:rPr>
          <w:rFonts w:ascii="&amp;quot" w:hAnsi="&amp;quot"/>
          <w:color w:val="FFFFFF"/>
        </w:rPr>
      </w:pPr>
      <w:r>
        <w:rPr>
          <w:rFonts w:ascii="&amp;quot" w:hAnsi="&amp;quot"/>
          <w:color w:val="FFFFFF"/>
        </w:rPr>
        <w:t>Les personnes mineures ne peuvent tirer que sous le contrôle d’un adulte.</w:t>
      </w:r>
    </w:p>
    <w:p w14:paraId="588B54F9" w14:textId="77777777" w:rsidR="003928ED" w:rsidRDefault="003928ED" w:rsidP="003928ED">
      <w:pPr>
        <w:numPr>
          <w:ilvl w:val="0"/>
          <w:numId w:val="8"/>
        </w:numPr>
        <w:spacing w:after="0" w:line="300" w:lineRule="atLeast"/>
        <w:ind w:left="0"/>
        <w:textAlignment w:val="baseline"/>
        <w:rPr>
          <w:rFonts w:ascii="&amp;quot" w:hAnsi="&amp;quot"/>
          <w:color w:val="FFFFFF"/>
        </w:rPr>
      </w:pPr>
      <w:r>
        <w:rPr>
          <w:rFonts w:ascii="&amp;quot" w:hAnsi="&amp;quot"/>
          <w:color w:val="FFFFFF"/>
        </w:rPr>
        <w:t>Les tireurs inexpérimentés doivent se faire accompagner d’un habitué.</w:t>
      </w:r>
    </w:p>
    <w:p w14:paraId="7447C37F" w14:textId="77777777" w:rsidR="003928ED" w:rsidRDefault="003928ED" w:rsidP="003928ED">
      <w:pPr>
        <w:numPr>
          <w:ilvl w:val="0"/>
          <w:numId w:val="8"/>
        </w:numPr>
        <w:spacing w:after="0" w:line="300" w:lineRule="atLeast"/>
        <w:ind w:left="0"/>
        <w:textAlignment w:val="baseline"/>
        <w:rPr>
          <w:rFonts w:ascii="&amp;quot" w:hAnsi="&amp;quot"/>
          <w:color w:val="FFFFFF"/>
        </w:rPr>
      </w:pPr>
      <w:r>
        <w:rPr>
          <w:rFonts w:ascii="&amp;quot" w:hAnsi="&amp;quot"/>
          <w:color w:val="FFFFFF"/>
        </w:rPr>
        <w:t>Les utilisateurs ont l’obligation de se plier aux directives du responsable.</w:t>
      </w:r>
    </w:p>
    <w:p w14:paraId="0023E6B0" w14:textId="77777777" w:rsidR="003928ED" w:rsidRDefault="003928ED" w:rsidP="003928ED">
      <w:pPr>
        <w:numPr>
          <w:ilvl w:val="0"/>
          <w:numId w:val="8"/>
        </w:numPr>
        <w:spacing w:after="0" w:line="300" w:lineRule="atLeast"/>
        <w:ind w:left="0"/>
        <w:textAlignment w:val="baseline"/>
        <w:rPr>
          <w:rFonts w:ascii="&amp;quot" w:hAnsi="&amp;quot"/>
          <w:color w:val="FFFFFF"/>
        </w:rPr>
      </w:pPr>
      <w:r>
        <w:rPr>
          <w:rFonts w:ascii="&amp;quot" w:hAnsi="&amp;quot"/>
          <w:color w:val="FFFFFF"/>
        </w:rPr>
        <w:t>La société du stand peut en tout temps modifier ses règlements et horaires.</w:t>
      </w:r>
    </w:p>
    <w:p w14:paraId="7C5591AD" w14:textId="6D4ED9F7" w:rsidR="00777931" w:rsidRPr="008336DD" w:rsidRDefault="00777931" w:rsidP="00777931">
      <w:pPr>
        <w:spacing w:after="150" w:line="240" w:lineRule="auto"/>
        <w:ind w:right="-285"/>
        <w:jc w:val="center"/>
        <w:outlineLvl w:val="1"/>
        <w:rPr>
          <w:rFonts w:ascii="Arial" w:eastAsia="Times New Roman" w:hAnsi="Arial" w:cs="Arial"/>
          <w:b/>
          <w:bCs/>
          <w:caps/>
          <w:color w:val="313131"/>
          <w:sz w:val="44"/>
          <w:szCs w:val="44"/>
          <w:u w:val="single"/>
          <w:lang w:eastAsia="fr-CH"/>
        </w:rPr>
      </w:pPr>
      <w:r w:rsidRPr="008336DD">
        <w:rPr>
          <w:rFonts w:ascii="Arial" w:eastAsia="Times New Roman" w:hAnsi="Arial" w:cs="Arial"/>
          <w:b/>
          <w:bCs/>
          <w:caps/>
          <w:color w:val="313131"/>
          <w:sz w:val="44"/>
          <w:szCs w:val="44"/>
          <w:u w:val="single"/>
          <w:lang w:eastAsia="fr-CH"/>
        </w:rPr>
        <w:t xml:space="preserve">REGLEMENT </w:t>
      </w:r>
      <w:r w:rsidR="00D333F6">
        <w:rPr>
          <w:rFonts w:ascii="Arial" w:eastAsia="Times New Roman" w:hAnsi="Arial" w:cs="Arial"/>
          <w:b/>
          <w:bCs/>
          <w:caps/>
          <w:color w:val="313131"/>
          <w:sz w:val="44"/>
          <w:szCs w:val="44"/>
          <w:u w:val="single"/>
          <w:lang w:eastAsia="fr-CH"/>
        </w:rPr>
        <w:t>DU STAND</w:t>
      </w:r>
    </w:p>
    <w:p w14:paraId="378EBC73" w14:textId="77777777" w:rsidR="00C9478B" w:rsidRPr="008336DD" w:rsidRDefault="00C9478B" w:rsidP="00777931">
      <w:pPr>
        <w:spacing w:line="240" w:lineRule="auto"/>
        <w:jc w:val="center"/>
        <w:rPr>
          <w:rFonts w:ascii="Arial" w:eastAsia="Times New Roman" w:hAnsi="Arial" w:cs="Arial"/>
          <w:i/>
          <w:iCs/>
          <w:sz w:val="24"/>
          <w:szCs w:val="24"/>
          <w:lang w:eastAsia="fr-CH"/>
        </w:rPr>
      </w:pPr>
    </w:p>
    <w:p w14:paraId="79E04F55" w14:textId="77777777" w:rsidR="00777931" w:rsidRPr="008336DD" w:rsidRDefault="00777931" w:rsidP="00777931">
      <w:pPr>
        <w:spacing w:after="300" w:line="240" w:lineRule="auto"/>
        <w:outlineLvl w:val="2"/>
        <w:rPr>
          <w:rFonts w:ascii="Arial" w:eastAsia="Times New Roman" w:hAnsi="Arial" w:cs="Arial"/>
          <w:b/>
          <w:bCs/>
          <w:color w:val="313131"/>
          <w:sz w:val="32"/>
          <w:szCs w:val="32"/>
          <w:lang w:eastAsia="fr-CH"/>
        </w:rPr>
      </w:pPr>
      <w:r w:rsidRPr="008336DD">
        <w:rPr>
          <w:rFonts w:ascii="Arial" w:eastAsia="Times New Roman" w:hAnsi="Arial" w:cs="Arial"/>
          <w:b/>
          <w:bCs/>
          <w:color w:val="313131"/>
          <w:sz w:val="32"/>
          <w:szCs w:val="32"/>
          <w:lang w:eastAsia="fr-CH"/>
        </w:rPr>
        <w:t xml:space="preserve">1. </w:t>
      </w:r>
      <w:r w:rsidR="00A3428A" w:rsidRPr="008336DD">
        <w:rPr>
          <w:rFonts w:ascii="Arial" w:eastAsia="Times New Roman" w:hAnsi="Arial" w:cs="Arial"/>
          <w:b/>
          <w:bCs/>
          <w:color w:val="313131"/>
          <w:sz w:val="32"/>
          <w:szCs w:val="32"/>
          <w:lang w:eastAsia="fr-CH"/>
        </w:rPr>
        <w:t>GENERALITES</w:t>
      </w:r>
    </w:p>
    <w:p w14:paraId="2D505BA1" w14:textId="77777777" w:rsidR="009B1554" w:rsidRPr="00D333F6" w:rsidRDefault="00A3428A" w:rsidP="008336DD">
      <w:pPr>
        <w:numPr>
          <w:ilvl w:val="0"/>
          <w:numId w:val="5"/>
        </w:numPr>
        <w:tabs>
          <w:tab w:val="clear" w:pos="720"/>
          <w:tab w:val="num" w:pos="567"/>
        </w:tabs>
        <w:spacing w:after="120" w:line="240" w:lineRule="auto"/>
        <w:ind w:left="425" w:hanging="357"/>
        <w:rPr>
          <w:rFonts w:ascii="Arial" w:hAnsi="Arial" w:cs="Arial"/>
        </w:rPr>
      </w:pPr>
      <w:proofErr w:type="gramStart"/>
      <w:r w:rsidRPr="00D333F6">
        <w:rPr>
          <w:rFonts w:ascii="Arial" w:hAnsi="Arial" w:cs="Arial"/>
        </w:rPr>
        <w:t>A le</w:t>
      </w:r>
      <w:proofErr w:type="gramEnd"/>
      <w:r w:rsidRPr="00D333F6">
        <w:rPr>
          <w:rFonts w:ascii="Arial" w:hAnsi="Arial" w:cs="Arial"/>
        </w:rPr>
        <w:t xml:space="preserve"> droit d’accéder au stand de tir, toute personne majeure, munie d'une pièce d'identité valable, ne représentant pas un danger pour elle-même ou pour aut</w:t>
      </w:r>
      <w:r w:rsidR="009B1554" w:rsidRPr="00D333F6">
        <w:rPr>
          <w:rFonts w:ascii="Arial" w:hAnsi="Arial" w:cs="Arial"/>
        </w:rPr>
        <w:t>rui de par son comportement</w:t>
      </w:r>
      <w:r w:rsidRPr="00D333F6">
        <w:rPr>
          <w:rFonts w:ascii="Arial" w:hAnsi="Arial" w:cs="Arial"/>
        </w:rPr>
        <w:t>.</w:t>
      </w:r>
    </w:p>
    <w:p w14:paraId="7ED7EAC1" w14:textId="77777777" w:rsidR="009B1554" w:rsidRPr="00D333F6" w:rsidRDefault="00A3428A" w:rsidP="008336DD">
      <w:pPr>
        <w:numPr>
          <w:ilvl w:val="0"/>
          <w:numId w:val="5"/>
        </w:numPr>
        <w:tabs>
          <w:tab w:val="clear" w:pos="720"/>
          <w:tab w:val="num" w:pos="567"/>
        </w:tabs>
        <w:spacing w:after="120" w:line="240" w:lineRule="auto"/>
        <w:ind w:left="425" w:hanging="357"/>
        <w:rPr>
          <w:rFonts w:ascii="Arial" w:hAnsi="Arial" w:cs="Arial"/>
        </w:rPr>
      </w:pPr>
      <w:r w:rsidRPr="00D333F6">
        <w:rPr>
          <w:rFonts w:ascii="Arial" w:hAnsi="Arial" w:cs="Arial"/>
        </w:rPr>
        <w:t>Les mineurs doivent être accompagnés par un représentant légal</w:t>
      </w:r>
      <w:r w:rsidR="009B1554" w:rsidRPr="00D333F6">
        <w:rPr>
          <w:rFonts w:ascii="Arial" w:hAnsi="Arial" w:cs="Arial"/>
        </w:rPr>
        <w:t>.</w:t>
      </w:r>
    </w:p>
    <w:p w14:paraId="3C55E1F4" w14:textId="77777777" w:rsidR="00A3428A" w:rsidRPr="00D333F6" w:rsidRDefault="00A3428A" w:rsidP="008336DD">
      <w:pPr>
        <w:numPr>
          <w:ilvl w:val="0"/>
          <w:numId w:val="5"/>
        </w:numPr>
        <w:tabs>
          <w:tab w:val="clear" w:pos="720"/>
          <w:tab w:val="num" w:pos="567"/>
        </w:tabs>
        <w:spacing w:after="120" w:line="240" w:lineRule="auto"/>
        <w:ind w:left="425" w:hanging="357"/>
        <w:rPr>
          <w:rFonts w:ascii="Arial" w:hAnsi="Arial" w:cs="Arial"/>
        </w:rPr>
      </w:pPr>
      <w:r w:rsidRPr="00D333F6">
        <w:rPr>
          <w:rFonts w:ascii="Arial" w:hAnsi="Arial" w:cs="Arial"/>
        </w:rPr>
        <w:t>Les personnes de certaines Ethnies n'étant pas autorisée à acquérir des armes en Suisse, ne sont pas autorisée</w:t>
      </w:r>
      <w:r w:rsidR="009B1554" w:rsidRPr="00D333F6">
        <w:rPr>
          <w:rFonts w:ascii="Arial" w:hAnsi="Arial" w:cs="Arial"/>
        </w:rPr>
        <w:t>s</w:t>
      </w:r>
      <w:r w:rsidRPr="00D333F6">
        <w:rPr>
          <w:rFonts w:ascii="Arial" w:hAnsi="Arial" w:cs="Arial"/>
        </w:rPr>
        <w:t xml:space="preserve"> à accéder au stand de tir.</w:t>
      </w:r>
      <w:r w:rsidR="009B1554" w:rsidRPr="00D333F6">
        <w:rPr>
          <w:rFonts w:ascii="Arial" w:hAnsi="Arial" w:cs="Arial"/>
        </w:rPr>
        <w:t xml:space="preserve"> </w:t>
      </w:r>
      <w:r w:rsidRPr="00D333F6">
        <w:rPr>
          <w:rFonts w:ascii="Arial" w:hAnsi="Arial" w:cs="Arial"/>
        </w:rPr>
        <w:t>Soit : Albanie, Algérie, Sri Lanka, Kosovo, Macédoine, Bosnie et Herzégovine, Serbie, Turquie.</w:t>
      </w:r>
    </w:p>
    <w:p w14:paraId="45CA2096" w14:textId="73BF1EF5" w:rsidR="00A3428A" w:rsidRPr="00D333F6" w:rsidRDefault="009B1554" w:rsidP="008336DD">
      <w:pPr>
        <w:numPr>
          <w:ilvl w:val="0"/>
          <w:numId w:val="5"/>
        </w:numPr>
        <w:tabs>
          <w:tab w:val="clear" w:pos="720"/>
          <w:tab w:val="num" w:pos="567"/>
        </w:tabs>
        <w:spacing w:after="120" w:line="240" w:lineRule="auto"/>
        <w:ind w:left="425" w:hanging="357"/>
        <w:rPr>
          <w:rFonts w:ascii="Arial" w:eastAsia="Times New Roman" w:hAnsi="Arial" w:cs="Arial"/>
          <w:lang w:eastAsia="fr-CH"/>
        </w:rPr>
      </w:pPr>
      <w:r w:rsidRPr="00D333F6">
        <w:rPr>
          <w:rFonts w:ascii="Arial" w:hAnsi="Arial" w:cs="Arial"/>
        </w:rPr>
        <w:t xml:space="preserve">Le comité </w:t>
      </w:r>
      <w:r w:rsidR="006A7475" w:rsidRPr="00D333F6">
        <w:rPr>
          <w:rFonts w:ascii="Arial" w:hAnsi="Arial" w:cs="Arial"/>
        </w:rPr>
        <w:t>de la société de tir</w:t>
      </w:r>
      <w:r w:rsidR="00A3428A" w:rsidRPr="00D333F6">
        <w:rPr>
          <w:rFonts w:ascii="Arial" w:hAnsi="Arial" w:cs="Arial"/>
        </w:rPr>
        <w:t xml:space="preserve"> se réserve le droit de refuser l'admission à toute personne ne répondant pas aux critères ci-dessus.</w:t>
      </w:r>
    </w:p>
    <w:p w14:paraId="7650F740" w14:textId="5129D1EB" w:rsidR="00A3428A" w:rsidRPr="00D333F6" w:rsidRDefault="00A3428A" w:rsidP="008336DD">
      <w:pPr>
        <w:numPr>
          <w:ilvl w:val="0"/>
          <w:numId w:val="5"/>
        </w:numPr>
        <w:tabs>
          <w:tab w:val="clear" w:pos="720"/>
          <w:tab w:val="num" w:pos="567"/>
        </w:tabs>
        <w:spacing w:after="120" w:line="240" w:lineRule="auto"/>
        <w:ind w:left="425" w:hanging="357"/>
        <w:rPr>
          <w:rFonts w:ascii="Arial" w:eastAsia="Times New Roman" w:hAnsi="Arial" w:cs="Arial"/>
          <w:lang w:eastAsia="fr-CH"/>
        </w:rPr>
      </w:pPr>
      <w:r w:rsidRPr="00D333F6">
        <w:rPr>
          <w:rFonts w:ascii="Arial" w:hAnsi="Arial" w:cs="Arial"/>
        </w:rPr>
        <w:t>Les tireurs sont tenus de suivre à tout moment les instructions</w:t>
      </w:r>
      <w:r w:rsidR="008F0D2C" w:rsidRPr="00D333F6">
        <w:rPr>
          <w:rFonts w:ascii="Arial" w:hAnsi="Arial" w:cs="Arial"/>
        </w:rPr>
        <w:t xml:space="preserve"> des moniteurs de tirs</w:t>
      </w:r>
      <w:r w:rsidRPr="00D333F6">
        <w:rPr>
          <w:rFonts w:ascii="Arial" w:eastAsia="Times New Roman" w:hAnsi="Arial" w:cs="Arial"/>
          <w:lang w:eastAsia="fr-CH"/>
        </w:rPr>
        <w:t>.</w:t>
      </w:r>
    </w:p>
    <w:p w14:paraId="062DE34A" w14:textId="77777777" w:rsidR="00D333F6" w:rsidRPr="00D333F6" w:rsidRDefault="00A3428A" w:rsidP="00A30462">
      <w:pPr>
        <w:numPr>
          <w:ilvl w:val="0"/>
          <w:numId w:val="5"/>
        </w:numPr>
        <w:tabs>
          <w:tab w:val="clear" w:pos="720"/>
          <w:tab w:val="num" w:pos="567"/>
        </w:tabs>
        <w:spacing w:after="120" w:line="240" w:lineRule="auto"/>
        <w:ind w:left="425" w:hanging="357"/>
        <w:rPr>
          <w:rFonts w:ascii="Arial" w:hAnsi="Arial" w:cs="Arial"/>
        </w:rPr>
      </w:pPr>
      <w:r w:rsidRPr="00D333F6">
        <w:rPr>
          <w:rFonts w:ascii="Arial" w:eastAsia="Times New Roman" w:hAnsi="Arial" w:cs="Arial"/>
          <w:lang w:eastAsia="fr-CH"/>
        </w:rPr>
        <w:t>Les tireurs s'engagent à respecter la loi fédérale sur les armes en n’introduisant aucune arme ou accessoire d’arme prohibée dans les installations du stand. Les contrevenants seront interdits de stand</w:t>
      </w:r>
      <w:r w:rsidR="00D333F6" w:rsidRPr="00D333F6">
        <w:rPr>
          <w:rFonts w:ascii="Arial" w:eastAsia="Times New Roman" w:hAnsi="Arial" w:cs="Arial"/>
          <w:lang w:eastAsia="fr-CH"/>
        </w:rPr>
        <w:t>.</w:t>
      </w:r>
    </w:p>
    <w:p w14:paraId="40EC466C" w14:textId="29754F26" w:rsidR="009B1554" w:rsidRPr="00D333F6" w:rsidRDefault="009B1554" w:rsidP="00A30462">
      <w:pPr>
        <w:numPr>
          <w:ilvl w:val="0"/>
          <w:numId w:val="5"/>
        </w:numPr>
        <w:tabs>
          <w:tab w:val="clear" w:pos="720"/>
          <w:tab w:val="num" w:pos="567"/>
        </w:tabs>
        <w:spacing w:after="120" w:line="240" w:lineRule="auto"/>
        <w:ind w:left="425" w:hanging="357"/>
        <w:rPr>
          <w:rFonts w:ascii="Arial" w:hAnsi="Arial" w:cs="Arial"/>
        </w:rPr>
      </w:pPr>
      <w:r w:rsidRPr="00D333F6">
        <w:rPr>
          <w:rFonts w:ascii="Arial" w:hAnsi="Arial" w:cs="Arial"/>
        </w:rPr>
        <w:t>Les tireurs inexpérimentés doivent se faire accompagner d’un moniteur de tir.</w:t>
      </w:r>
    </w:p>
    <w:p w14:paraId="4356810A" w14:textId="214A1D37" w:rsidR="009B1554" w:rsidRPr="00D333F6" w:rsidRDefault="009B1554" w:rsidP="008336DD">
      <w:pPr>
        <w:pStyle w:val="Paragraphedeliste"/>
        <w:numPr>
          <w:ilvl w:val="0"/>
          <w:numId w:val="5"/>
        </w:numPr>
        <w:tabs>
          <w:tab w:val="clear" w:pos="720"/>
          <w:tab w:val="num" w:pos="567"/>
        </w:tabs>
        <w:spacing w:after="120" w:line="240" w:lineRule="auto"/>
        <w:ind w:left="425" w:hanging="357"/>
        <w:contextualSpacing w:val="0"/>
        <w:rPr>
          <w:rFonts w:ascii="Arial" w:hAnsi="Arial" w:cs="Arial"/>
        </w:rPr>
      </w:pPr>
      <w:r w:rsidRPr="00D333F6">
        <w:rPr>
          <w:rFonts w:ascii="Arial" w:hAnsi="Arial" w:cs="Arial"/>
        </w:rPr>
        <w:t xml:space="preserve">Le comité </w:t>
      </w:r>
      <w:r w:rsidR="008F0D2C" w:rsidRPr="00D333F6">
        <w:rPr>
          <w:rFonts w:ascii="Arial" w:hAnsi="Arial" w:cs="Arial"/>
        </w:rPr>
        <w:t xml:space="preserve">de la société de tir </w:t>
      </w:r>
      <w:r w:rsidRPr="00D333F6">
        <w:rPr>
          <w:rFonts w:ascii="Arial" w:hAnsi="Arial" w:cs="Arial"/>
        </w:rPr>
        <w:t>peut en tout temps modifier ses règlements et horaires.</w:t>
      </w:r>
    </w:p>
    <w:p w14:paraId="68A1345F" w14:textId="7A75D3D6" w:rsidR="009B1554" w:rsidRDefault="0049453D" w:rsidP="008336DD">
      <w:pPr>
        <w:numPr>
          <w:ilvl w:val="0"/>
          <w:numId w:val="5"/>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 xml:space="preserve">Le comité </w:t>
      </w:r>
      <w:r w:rsidR="008F0D2C" w:rsidRPr="00D333F6">
        <w:rPr>
          <w:rFonts w:ascii="Arial" w:hAnsi="Arial" w:cs="Arial"/>
        </w:rPr>
        <w:t xml:space="preserve">de la société de tir </w:t>
      </w:r>
      <w:r w:rsidRPr="00D333F6">
        <w:rPr>
          <w:rFonts w:ascii="Arial" w:eastAsia="Times New Roman" w:hAnsi="Arial" w:cs="Arial"/>
          <w:lang w:eastAsia="fr-CH"/>
        </w:rPr>
        <w:t>se réserve le droit de poursuivre administrativement, pénalement et civilement toute personne responsable d’un accident.</w:t>
      </w:r>
    </w:p>
    <w:p w14:paraId="13092446" w14:textId="77777777" w:rsidR="00D333F6" w:rsidRPr="00D333F6" w:rsidRDefault="00D333F6" w:rsidP="00D333F6">
      <w:pPr>
        <w:spacing w:after="120" w:line="240" w:lineRule="auto"/>
        <w:ind w:left="425"/>
        <w:rPr>
          <w:rFonts w:ascii="Arial" w:eastAsia="Times New Roman" w:hAnsi="Arial" w:cs="Arial"/>
          <w:lang w:eastAsia="fr-CH"/>
        </w:rPr>
      </w:pPr>
    </w:p>
    <w:p w14:paraId="733311F0" w14:textId="77777777" w:rsidR="00777931" w:rsidRPr="008336DD" w:rsidRDefault="00C9478B" w:rsidP="00777931">
      <w:pPr>
        <w:spacing w:after="300" w:line="240" w:lineRule="auto"/>
        <w:outlineLvl w:val="2"/>
        <w:rPr>
          <w:rFonts w:ascii="Arial" w:eastAsia="Times New Roman" w:hAnsi="Arial" w:cs="Arial"/>
          <w:b/>
          <w:bCs/>
          <w:color w:val="313131"/>
          <w:sz w:val="32"/>
          <w:szCs w:val="32"/>
          <w:lang w:eastAsia="fr-CH"/>
        </w:rPr>
      </w:pPr>
      <w:r w:rsidRPr="008336DD">
        <w:rPr>
          <w:rFonts w:ascii="Arial" w:eastAsia="Times New Roman" w:hAnsi="Arial" w:cs="Arial"/>
          <w:b/>
          <w:bCs/>
          <w:color w:val="313131"/>
          <w:sz w:val="32"/>
          <w:szCs w:val="32"/>
          <w:lang w:eastAsia="fr-CH"/>
        </w:rPr>
        <w:t>2</w:t>
      </w:r>
      <w:r w:rsidR="00777931" w:rsidRPr="008336DD">
        <w:rPr>
          <w:rFonts w:ascii="Arial" w:eastAsia="Times New Roman" w:hAnsi="Arial" w:cs="Arial"/>
          <w:b/>
          <w:bCs/>
          <w:color w:val="313131"/>
          <w:sz w:val="32"/>
          <w:szCs w:val="32"/>
          <w:lang w:eastAsia="fr-CH"/>
        </w:rPr>
        <w:t>. RESPONSABILITÉS</w:t>
      </w:r>
    </w:p>
    <w:p w14:paraId="09440E4A" w14:textId="77777777" w:rsidR="00777931" w:rsidRPr="00D333F6" w:rsidRDefault="00777931" w:rsidP="008336DD">
      <w:pPr>
        <w:numPr>
          <w:ilvl w:val="0"/>
          <w:numId w:val="14"/>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Chaque tireur est responsable des dégâts, corporels ou matériels, occasionnés par les armes qu'il emploie.</w:t>
      </w:r>
    </w:p>
    <w:p w14:paraId="12E4E827" w14:textId="193BBDE9" w:rsidR="00777931" w:rsidRPr="00D333F6" w:rsidRDefault="00777931" w:rsidP="008336DD">
      <w:pPr>
        <w:numPr>
          <w:ilvl w:val="0"/>
          <w:numId w:val="14"/>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L</w:t>
      </w:r>
      <w:r w:rsidR="00A3428A" w:rsidRPr="00D333F6">
        <w:rPr>
          <w:rFonts w:ascii="Arial" w:eastAsia="Times New Roman" w:hAnsi="Arial" w:cs="Arial"/>
          <w:lang w:eastAsia="fr-CH"/>
        </w:rPr>
        <w:t xml:space="preserve">e comité </w:t>
      </w:r>
      <w:r w:rsidR="008F0D2C" w:rsidRPr="00D333F6">
        <w:rPr>
          <w:rFonts w:ascii="Arial" w:hAnsi="Arial" w:cs="Arial"/>
        </w:rPr>
        <w:t>de la société de tir</w:t>
      </w:r>
      <w:r w:rsidRPr="00D333F6">
        <w:rPr>
          <w:rFonts w:ascii="Arial" w:eastAsia="Times New Roman" w:hAnsi="Arial" w:cs="Arial"/>
          <w:lang w:eastAsia="fr-CH"/>
        </w:rPr>
        <w:t xml:space="preserve"> </w:t>
      </w:r>
      <w:r w:rsidR="00A3428A" w:rsidRPr="00D333F6">
        <w:rPr>
          <w:rFonts w:ascii="Arial" w:eastAsia="Times New Roman" w:hAnsi="Arial" w:cs="Arial"/>
          <w:lang w:eastAsia="fr-CH"/>
        </w:rPr>
        <w:t>est</w:t>
      </w:r>
      <w:r w:rsidRPr="00D333F6">
        <w:rPr>
          <w:rFonts w:ascii="Arial" w:eastAsia="Times New Roman" w:hAnsi="Arial" w:cs="Arial"/>
          <w:lang w:eastAsia="fr-CH"/>
        </w:rPr>
        <w:t xml:space="preserve"> en droit de facturer un dédommagement pour la réparation des dégâts occasionnés. Ces derniers doivent être immédiatement annoncés </w:t>
      </w:r>
      <w:r w:rsidR="00A3428A" w:rsidRPr="00D333F6">
        <w:rPr>
          <w:rFonts w:ascii="Arial" w:eastAsia="Times New Roman" w:hAnsi="Arial" w:cs="Arial"/>
          <w:lang w:eastAsia="fr-CH"/>
        </w:rPr>
        <w:t>au comité</w:t>
      </w:r>
      <w:r w:rsidRPr="00D333F6">
        <w:rPr>
          <w:rFonts w:ascii="Arial" w:eastAsia="Times New Roman" w:hAnsi="Arial" w:cs="Arial"/>
          <w:lang w:eastAsia="fr-CH"/>
        </w:rPr>
        <w:t xml:space="preserve"> d</w:t>
      </w:r>
      <w:r w:rsidR="006A7475" w:rsidRPr="00D333F6">
        <w:rPr>
          <w:rFonts w:ascii="Arial" w:eastAsia="Times New Roman" w:hAnsi="Arial" w:cs="Arial"/>
          <w:lang w:eastAsia="fr-CH"/>
        </w:rPr>
        <w:t>e la société de tir</w:t>
      </w:r>
      <w:r w:rsidRPr="00D333F6">
        <w:rPr>
          <w:rFonts w:ascii="Arial" w:eastAsia="Times New Roman" w:hAnsi="Arial" w:cs="Arial"/>
          <w:lang w:eastAsia="fr-CH"/>
        </w:rPr>
        <w:t>.</w:t>
      </w:r>
    </w:p>
    <w:p w14:paraId="72AAEDA4" w14:textId="23F15E6D" w:rsidR="00777931" w:rsidRPr="00D333F6" w:rsidRDefault="00777931" w:rsidP="008336DD">
      <w:pPr>
        <w:numPr>
          <w:ilvl w:val="0"/>
          <w:numId w:val="14"/>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Chaque tireur</w:t>
      </w:r>
      <w:r w:rsidR="00A3428A" w:rsidRPr="00D333F6">
        <w:rPr>
          <w:rFonts w:ascii="Arial" w:eastAsia="Times New Roman" w:hAnsi="Arial" w:cs="Arial"/>
          <w:lang w:eastAsia="fr-CH"/>
        </w:rPr>
        <w:t xml:space="preserve"> est responsable de son arme. Le comité</w:t>
      </w:r>
      <w:r w:rsidRPr="00D333F6">
        <w:rPr>
          <w:rFonts w:ascii="Arial" w:eastAsia="Times New Roman" w:hAnsi="Arial" w:cs="Arial"/>
          <w:lang w:eastAsia="fr-CH"/>
        </w:rPr>
        <w:t xml:space="preserve"> </w:t>
      </w:r>
      <w:r w:rsidR="006A7475" w:rsidRPr="00D333F6">
        <w:rPr>
          <w:rFonts w:ascii="Arial" w:eastAsia="Times New Roman" w:hAnsi="Arial" w:cs="Arial"/>
          <w:lang w:eastAsia="fr-CH"/>
        </w:rPr>
        <w:t xml:space="preserve">de la société de tir </w:t>
      </w:r>
      <w:r w:rsidRPr="00D333F6">
        <w:rPr>
          <w:rFonts w:ascii="Arial" w:eastAsia="Times New Roman" w:hAnsi="Arial" w:cs="Arial"/>
          <w:lang w:eastAsia="fr-CH"/>
        </w:rPr>
        <w:t>décline toute responsabilité en cas de vol, échange ou dommages.</w:t>
      </w:r>
    </w:p>
    <w:p w14:paraId="226BA5BD" w14:textId="77777777" w:rsidR="00777931" w:rsidRPr="00D333F6" w:rsidRDefault="00777931" w:rsidP="008336DD">
      <w:pPr>
        <w:numPr>
          <w:ilvl w:val="0"/>
          <w:numId w:val="14"/>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Chaque tireur est tenu de respecter les prescriptions de sécurité quant aux manipulations et au tir.</w:t>
      </w:r>
    </w:p>
    <w:p w14:paraId="16C21290" w14:textId="761E7E10" w:rsidR="00777931" w:rsidRPr="00D333F6" w:rsidRDefault="00777931" w:rsidP="008336DD">
      <w:pPr>
        <w:numPr>
          <w:ilvl w:val="0"/>
          <w:numId w:val="14"/>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 xml:space="preserve">Chacun a le devoir de corriger et/ou signaler à un autre tireur et </w:t>
      </w:r>
      <w:r w:rsidR="009B1554" w:rsidRPr="00D333F6">
        <w:rPr>
          <w:rFonts w:ascii="Arial" w:eastAsia="Times New Roman" w:hAnsi="Arial" w:cs="Arial"/>
          <w:lang w:eastAsia="fr-CH"/>
        </w:rPr>
        <w:t xml:space="preserve">au comité </w:t>
      </w:r>
      <w:r w:rsidR="00B674B1" w:rsidRPr="00D333F6">
        <w:rPr>
          <w:rFonts w:ascii="Arial" w:eastAsia="Times New Roman" w:hAnsi="Arial" w:cs="Arial"/>
          <w:lang w:eastAsia="fr-CH"/>
        </w:rPr>
        <w:t>de la société de tir</w:t>
      </w:r>
      <w:r w:rsidRPr="00D333F6">
        <w:rPr>
          <w:rFonts w:ascii="Arial" w:eastAsia="Times New Roman" w:hAnsi="Arial" w:cs="Arial"/>
          <w:lang w:eastAsia="fr-CH"/>
        </w:rPr>
        <w:t>, toutes manipulations ou attitudes contraires à la sécurité générale.</w:t>
      </w:r>
    </w:p>
    <w:p w14:paraId="2E4EDC0E" w14:textId="7BD7AFC1" w:rsidR="009D0AE2" w:rsidRPr="00D333F6" w:rsidRDefault="009D0AE2" w:rsidP="008336DD">
      <w:pPr>
        <w:numPr>
          <w:ilvl w:val="0"/>
          <w:numId w:val="14"/>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lastRenderedPageBreak/>
        <w:t xml:space="preserve">Chaque tireur est responsable de remettre en ordre la zone de tir en </w:t>
      </w:r>
      <w:proofErr w:type="spellStart"/>
      <w:r w:rsidR="008F0D2C" w:rsidRPr="00D333F6">
        <w:rPr>
          <w:rFonts w:ascii="Arial" w:eastAsia="Times New Roman" w:hAnsi="Arial" w:cs="Arial"/>
          <w:lang w:eastAsia="fr-CH"/>
        </w:rPr>
        <w:t>rebletzant</w:t>
      </w:r>
      <w:proofErr w:type="spellEnd"/>
      <w:r w:rsidR="008F0D2C" w:rsidRPr="00D333F6">
        <w:rPr>
          <w:rFonts w:ascii="Arial" w:eastAsia="Times New Roman" w:hAnsi="Arial" w:cs="Arial"/>
          <w:lang w:eastAsia="fr-CH"/>
        </w:rPr>
        <w:t xml:space="preserve"> les cibles, en </w:t>
      </w:r>
      <w:r w:rsidRPr="00D333F6">
        <w:rPr>
          <w:rFonts w:ascii="Arial" w:eastAsia="Times New Roman" w:hAnsi="Arial" w:cs="Arial"/>
          <w:lang w:eastAsia="fr-CH"/>
        </w:rPr>
        <w:t>ramassant les douilles et en débarrassant les emballages vides dans les endroits prévus à cet effet.</w:t>
      </w:r>
    </w:p>
    <w:p w14:paraId="225CD257" w14:textId="77777777" w:rsidR="008336DD" w:rsidRPr="008336DD" w:rsidRDefault="008336DD" w:rsidP="008336DD">
      <w:pPr>
        <w:spacing w:after="120" w:line="240" w:lineRule="auto"/>
        <w:ind w:left="425"/>
        <w:rPr>
          <w:rFonts w:ascii="Arial" w:eastAsia="Times New Roman" w:hAnsi="Arial" w:cs="Arial"/>
          <w:sz w:val="24"/>
          <w:szCs w:val="24"/>
          <w:lang w:eastAsia="fr-CH"/>
        </w:rPr>
      </w:pPr>
    </w:p>
    <w:p w14:paraId="5DFE117F" w14:textId="77777777" w:rsidR="00777931" w:rsidRPr="008336DD" w:rsidRDefault="00C9478B" w:rsidP="00777931">
      <w:pPr>
        <w:spacing w:after="300" w:line="240" w:lineRule="auto"/>
        <w:outlineLvl w:val="2"/>
        <w:rPr>
          <w:rFonts w:ascii="Arial" w:eastAsia="Times New Roman" w:hAnsi="Arial" w:cs="Arial"/>
          <w:b/>
          <w:bCs/>
          <w:color w:val="313131"/>
          <w:sz w:val="32"/>
          <w:szCs w:val="32"/>
          <w:lang w:eastAsia="fr-CH"/>
        </w:rPr>
      </w:pPr>
      <w:r w:rsidRPr="008336DD">
        <w:rPr>
          <w:rFonts w:ascii="Arial" w:eastAsia="Times New Roman" w:hAnsi="Arial" w:cs="Arial"/>
          <w:b/>
          <w:bCs/>
          <w:color w:val="313131"/>
          <w:sz w:val="32"/>
          <w:szCs w:val="32"/>
          <w:lang w:eastAsia="fr-CH"/>
        </w:rPr>
        <w:t>3</w:t>
      </w:r>
      <w:r w:rsidR="00777931" w:rsidRPr="008336DD">
        <w:rPr>
          <w:rFonts w:ascii="Arial" w:eastAsia="Times New Roman" w:hAnsi="Arial" w:cs="Arial"/>
          <w:b/>
          <w:bCs/>
          <w:color w:val="313131"/>
          <w:sz w:val="32"/>
          <w:szCs w:val="32"/>
          <w:lang w:eastAsia="fr-CH"/>
        </w:rPr>
        <w:t>. INTERDICTIONS</w:t>
      </w:r>
    </w:p>
    <w:p w14:paraId="76F21052" w14:textId="77777777" w:rsidR="00777931" w:rsidRPr="00D333F6" w:rsidRDefault="00777931" w:rsidP="008336DD">
      <w:pPr>
        <w:numPr>
          <w:ilvl w:val="0"/>
          <w:numId w:val="6"/>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L'accès au stand de tir est interdit à toute personne prise de boisson ou sous l'influence de drogue ou autre produit stupéfiant.</w:t>
      </w:r>
    </w:p>
    <w:p w14:paraId="3F691C2A" w14:textId="77777777" w:rsidR="00777931" w:rsidRPr="00D333F6" w:rsidRDefault="00777931" w:rsidP="008336DD">
      <w:pPr>
        <w:numPr>
          <w:ilvl w:val="0"/>
          <w:numId w:val="6"/>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Les armes automatiques sont interdites dans le stand.</w:t>
      </w:r>
    </w:p>
    <w:p w14:paraId="3E6A5332" w14:textId="188CE9D1" w:rsidR="00777931" w:rsidRPr="00D333F6" w:rsidRDefault="00777931" w:rsidP="008336DD">
      <w:pPr>
        <w:numPr>
          <w:ilvl w:val="0"/>
          <w:numId w:val="6"/>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Les silencieux ou réducteur de bruit sont interdits, de même que</w:t>
      </w:r>
      <w:r w:rsidR="00A3428A" w:rsidRPr="00D333F6">
        <w:rPr>
          <w:rFonts w:ascii="Arial" w:eastAsia="Times New Roman" w:hAnsi="Arial" w:cs="Arial"/>
          <w:lang w:eastAsia="fr-CH"/>
        </w:rPr>
        <w:t xml:space="preserve"> les dispositifs de visée laser</w:t>
      </w:r>
      <w:r w:rsidRPr="00D333F6">
        <w:rPr>
          <w:rFonts w:ascii="Arial" w:eastAsia="Times New Roman" w:hAnsi="Arial" w:cs="Arial"/>
          <w:lang w:eastAsia="fr-CH"/>
        </w:rPr>
        <w:t>, sauf exception avec accord d</w:t>
      </w:r>
      <w:r w:rsidR="00A3428A" w:rsidRPr="00D333F6">
        <w:rPr>
          <w:rFonts w:ascii="Arial" w:eastAsia="Times New Roman" w:hAnsi="Arial" w:cs="Arial"/>
          <w:lang w:eastAsia="fr-CH"/>
        </w:rPr>
        <w:t>u comité</w:t>
      </w:r>
      <w:r w:rsidR="00B674B1" w:rsidRPr="00D333F6">
        <w:rPr>
          <w:rFonts w:ascii="Arial" w:eastAsia="Times New Roman" w:hAnsi="Arial" w:cs="Arial"/>
          <w:lang w:eastAsia="fr-CH"/>
        </w:rPr>
        <w:t xml:space="preserve"> de la société de tir</w:t>
      </w:r>
      <w:r w:rsidRPr="00D333F6">
        <w:rPr>
          <w:rFonts w:ascii="Arial" w:eastAsia="Times New Roman" w:hAnsi="Arial" w:cs="Arial"/>
          <w:lang w:eastAsia="fr-CH"/>
        </w:rPr>
        <w:t>.</w:t>
      </w:r>
    </w:p>
    <w:p w14:paraId="10067A23" w14:textId="77777777" w:rsidR="00777931" w:rsidRPr="00D333F6" w:rsidRDefault="00777931" w:rsidP="008336DD">
      <w:pPr>
        <w:numPr>
          <w:ilvl w:val="0"/>
          <w:numId w:val="6"/>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Le tir avec des munitions lumineuses, à grenailles, incendiaires ou explosives est interdit tout comme le tir à poudre noire. Les manipulations d'armes s'effectuent seulement au pas de tir, le canon pointé en direction de la cible.</w:t>
      </w:r>
    </w:p>
    <w:p w14:paraId="63884371" w14:textId="77777777" w:rsidR="00777931" w:rsidRPr="00D333F6" w:rsidRDefault="00777931" w:rsidP="008336DD">
      <w:pPr>
        <w:numPr>
          <w:ilvl w:val="0"/>
          <w:numId w:val="6"/>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 xml:space="preserve">Les armes sont autorisées dans </w:t>
      </w:r>
      <w:proofErr w:type="gramStart"/>
      <w:r w:rsidRPr="00D333F6">
        <w:rPr>
          <w:rFonts w:ascii="Arial" w:eastAsia="Times New Roman" w:hAnsi="Arial" w:cs="Arial"/>
          <w:lang w:eastAsia="fr-CH"/>
        </w:rPr>
        <w:t>la buvette non-chargées</w:t>
      </w:r>
      <w:proofErr w:type="gramEnd"/>
      <w:r w:rsidRPr="00D333F6">
        <w:rPr>
          <w:rFonts w:ascii="Arial" w:eastAsia="Times New Roman" w:hAnsi="Arial" w:cs="Arial"/>
          <w:lang w:eastAsia="fr-CH"/>
        </w:rPr>
        <w:t xml:space="preserve"> et placées dans leur étui de transport respectif et ne seront en aucun cas manipulées, pour des raisons évidentes de sécurité.</w:t>
      </w:r>
    </w:p>
    <w:p w14:paraId="7D901EC3" w14:textId="77777777" w:rsidR="00777931" w:rsidRPr="00D333F6" w:rsidRDefault="00777931" w:rsidP="008336DD">
      <w:pPr>
        <w:numPr>
          <w:ilvl w:val="0"/>
          <w:numId w:val="6"/>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Il est interdit de nettoyer les armes dans le stand.</w:t>
      </w:r>
    </w:p>
    <w:p w14:paraId="1CF92171" w14:textId="1C7E7C05" w:rsidR="00777931" w:rsidRPr="00D333F6" w:rsidRDefault="00777931" w:rsidP="008336DD">
      <w:pPr>
        <w:numPr>
          <w:ilvl w:val="0"/>
          <w:numId w:val="6"/>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L'accès à la zone des cibles est strictement interdit</w:t>
      </w:r>
      <w:r w:rsidR="008F0D2C" w:rsidRPr="00D333F6">
        <w:rPr>
          <w:rFonts w:ascii="Arial" w:eastAsia="Times New Roman" w:hAnsi="Arial" w:cs="Arial"/>
          <w:lang w:eastAsia="fr-CH"/>
        </w:rPr>
        <w:t xml:space="preserve"> lorsque la manchette de tir est levée</w:t>
      </w:r>
      <w:r w:rsidRPr="00D333F6">
        <w:rPr>
          <w:rFonts w:ascii="Arial" w:eastAsia="Times New Roman" w:hAnsi="Arial" w:cs="Arial"/>
          <w:lang w:eastAsia="fr-CH"/>
        </w:rPr>
        <w:t>.</w:t>
      </w:r>
    </w:p>
    <w:p w14:paraId="1C84B69B" w14:textId="4E3507B5" w:rsidR="00777931" w:rsidRPr="00D333F6" w:rsidRDefault="00777931" w:rsidP="008336DD">
      <w:pPr>
        <w:numPr>
          <w:ilvl w:val="0"/>
          <w:numId w:val="6"/>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Les personnes mineures, de moins de 16 ans révolus, ne peuvent tirer</w:t>
      </w:r>
      <w:r w:rsidR="00D333F6" w:rsidRPr="00D333F6">
        <w:rPr>
          <w:rFonts w:ascii="Arial" w:eastAsia="Times New Roman" w:hAnsi="Arial" w:cs="Arial"/>
          <w:lang w:eastAsia="fr-CH"/>
        </w:rPr>
        <w:t xml:space="preserve"> que si elles sont accompagnées de leur représentant légal</w:t>
      </w:r>
      <w:r w:rsidRPr="00D333F6">
        <w:rPr>
          <w:rFonts w:ascii="Arial" w:eastAsia="Times New Roman" w:hAnsi="Arial" w:cs="Arial"/>
          <w:lang w:eastAsia="fr-CH"/>
        </w:rPr>
        <w:t xml:space="preserve">. </w:t>
      </w:r>
    </w:p>
    <w:p w14:paraId="2A5E27E2" w14:textId="04A29025" w:rsidR="009D0AE2" w:rsidRPr="00D333F6" w:rsidRDefault="00D333F6" w:rsidP="008336DD">
      <w:pPr>
        <w:numPr>
          <w:ilvl w:val="0"/>
          <w:numId w:val="6"/>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L’achat de munition 9mm Para &amp; 7.65 Para doit obligatoirement être effectué au stand.</w:t>
      </w:r>
    </w:p>
    <w:p w14:paraId="792CDF31" w14:textId="77777777" w:rsidR="00A3428A" w:rsidRPr="008336DD" w:rsidRDefault="00A3428A" w:rsidP="00A3428A">
      <w:pPr>
        <w:spacing w:after="75" w:line="240" w:lineRule="auto"/>
        <w:ind w:left="-225"/>
        <w:rPr>
          <w:rFonts w:ascii="Arial" w:eastAsia="Times New Roman" w:hAnsi="Arial" w:cs="Arial"/>
          <w:sz w:val="24"/>
          <w:szCs w:val="24"/>
          <w:lang w:eastAsia="fr-CH"/>
        </w:rPr>
      </w:pPr>
    </w:p>
    <w:p w14:paraId="497B4FB0" w14:textId="77777777" w:rsidR="00777931" w:rsidRPr="008336DD" w:rsidRDefault="00C9478B" w:rsidP="00A3428A">
      <w:pPr>
        <w:spacing w:after="300" w:line="240" w:lineRule="auto"/>
        <w:ind w:left="-225"/>
        <w:outlineLvl w:val="2"/>
        <w:rPr>
          <w:rFonts w:ascii="Arial" w:eastAsia="Times New Roman" w:hAnsi="Arial" w:cs="Arial"/>
          <w:b/>
          <w:bCs/>
          <w:color w:val="313131"/>
          <w:sz w:val="32"/>
          <w:szCs w:val="32"/>
          <w:lang w:eastAsia="fr-CH"/>
        </w:rPr>
      </w:pPr>
      <w:r w:rsidRPr="008336DD">
        <w:rPr>
          <w:rFonts w:ascii="Arial" w:eastAsia="Times New Roman" w:hAnsi="Arial" w:cs="Arial"/>
          <w:b/>
          <w:bCs/>
          <w:color w:val="313131"/>
          <w:sz w:val="32"/>
          <w:szCs w:val="32"/>
          <w:lang w:eastAsia="fr-CH"/>
        </w:rPr>
        <w:t>4</w:t>
      </w:r>
      <w:r w:rsidR="00777931" w:rsidRPr="008336DD">
        <w:rPr>
          <w:rFonts w:ascii="Arial" w:eastAsia="Times New Roman" w:hAnsi="Arial" w:cs="Arial"/>
          <w:b/>
          <w:bCs/>
          <w:color w:val="313131"/>
          <w:sz w:val="32"/>
          <w:szCs w:val="32"/>
          <w:lang w:eastAsia="fr-CH"/>
        </w:rPr>
        <w:t>. DISPOSITIONS PARTICULIÈRES</w:t>
      </w:r>
    </w:p>
    <w:p w14:paraId="1AACFA91" w14:textId="379C6C4E" w:rsidR="00777931" w:rsidRPr="00D333F6" w:rsidRDefault="00777931" w:rsidP="008336DD">
      <w:pPr>
        <w:numPr>
          <w:ilvl w:val="0"/>
          <w:numId w:val="7"/>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 xml:space="preserve">Les cours de tir privés ne peuvent être dispensés que par des </w:t>
      </w:r>
      <w:r w:rsidR="008F0D2C" w:rsidRPr="00D333F6">
        <w:rPr>
          <w:rFonts w:ascii="Arial" w:eastAsia="Times New Roman" w:hAnsi="Arial" w:cs="Arial"/>
          <w:lang w:eastAsia="fr-CH"/>
        </w:rPr>
        <w:t>moniteurs de tirs et agréés</w:t>
      </w:r>
      <w:r w:rsidRPr="00D333F6">
        <w:rPr>
          <w:rFonts w:ascii="Arial" w:eastAsia="Times New Roman" w:hAnsi="Arial" w:cs="Arial"/>
          <w:lang w:eastAsia="fr-CH"/>
        </w:rPr>
        <w:t xml:space="preserve"> par l</w:t>
      </w:r>
      <w:r w:rsidR="00A3428A" w:rsidRPr="00D333F6">
        <w:rPr>
          <w:rFonts w:ascii="Arial" w:eastAsia="Times New Roman" w:hAnsi="Arial" w:cs="Arial"/>
          <w:lang w:eastAsia="fr-CH"/>
        </w:rPr>
        <w:t xml:space="preserve">e comité </w:t>
      </w:r>
      <w:r w:rsidR="008F0D2C" w:rsidRPr="00D333F6">
        <w:rPr>
          <w:rFonts w:ascii="Arial" w:eastAsia="Times New Roman" w:hAnsi="Arial" w:cs="Arial"/>
          <w:lang w:eastAsia="fr-CH"/>
        </w:rPr>
        <w:t>de la société de tir</w:t>
      </w:r>
      <w:r w:rsidRPr="00D333F6">
        <w:rPr>
          <w:rFonts w:ascii="Arial" w:eastAsia="Times New Roman" w:hAnsi="Arial" w:cs="Arial"/>
          <w:lang w:eastAsia="fr-CH"/>
        </w:rPr>
        <w:t>.</w:t>
      </w:r>
    </w:p>
    <w:p w14:paraId="7915482A" w14:textId="77777777" w:rsidR="00777931" w:rsidRPr="00D333F6" w:rsidRDefault="00777931" w:rsidP="008336DD">
      <w:pPr>
        <w:numPr>
          <w:ilvl w:val="0"/>
          <w:numId w:val="7"/>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Chacun devra se comporter correctement au sein de no</w:t>
      </w:r>
      <w:r w:rsidR="00A3428A" w:rsidRPr="00D333F6">
        <w:rPr>
          <w:rFonts w:ascii="Arial" w:eastAsia="Times New Roman" w:hAnsi="Arial" w:cs="Arial"/>
          <w:lang w:eastAsia="fr-CH"/>
        </w:rPr>
        <w:t>tre stand</w:t>
      </w:r>
      <w:r w:rsidRPr="00D333F6">
        <w:rPr>
          <w:rFonts w:ascii="Arial" w:eastAsia="Times New Roman" w:hAnsi="Arial" w:cs="Arial"/>
          <w:lang w:eastAsia="fr-CH"/>
        </w:rPr>
        <w:t xml:space="preserve">. Toute personne ayant des propos, un comportement ou attitude indélicate ou nuisible </w:t>
      </w:r>
      <w:r w:rsidR="009B1554" w:rsidRPr="00D333F6">
        <w:rPr>
          <w:rFonts w:ascii="Arial" w:eastAsia="Times New Roman" w:hAnsi="Arial" w:cs="Arial"/>
          <w:lang w:eastAsia="fr-CH"/>
        </w:rPr>
        <w:t>sera priée de quitter le stand</w:t>
      </w:r>
      <w:r w:rsidRPr="00D333F6">
        <w:rPr>
          <w:rFonts w:ascii="Arial" w:eastAsia="Times New Roman" w:hAnsi="Arial" w:cs="Arial"/>
          <w:lang w:eastAsia="fr-CH"/>
        </w:rPr>
        <w:t>.</w:t>
      </w:r>
    </w:p>
    <w:p w14:paraId="407E7C01" w14:textId="77777777" w:rsidR="009D0AE2" w:rsidRPr="00D333F6" w:rsidRDefault="009D0AE2" w:rsidP="008336DD">
      <w:pPr>
        <w:numPr>
          <w:ilvl w:val="0"/>
          <w:numId w:val="7"/>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La prise de boisson de la buvette est privilégiée.</w:t>
      </w:r>
    </w:p>
    <w:p w14:paraId="088E8857" w14:textId="29E0FC4B" w:rsidR="00A82D57" w:rsidRPr="00D333F6" w:rsidRDefault="00A82D57" w:rsidP="00A82D57">
      <w:pPr>
        <w:numPr>
          <w:ilvl w:val="0"/>
          <w:numId w:val="7"/>
        </w:numPr>
        <w:tabs>
          <w:tab w:val="clear" w:pos="720"/>
          <w:tab w:val="num" w:pos="567"/>
        </w:tabs>
        <w:spacing w:after="120" w:line="240" w:lineRule="auto"/>
        <w:ind w:left="425" w:hanging="357"/>
        <w:rPr>
          <w:rFonts w:ascii="Arial" w:eastAsia="Times New Roman" w:hAnsi="Arial" w:cs="Arial"/>
          <w:lang w:eastAsia="fr-CH"/>
        </w:rPr>
      </w:pPr>
      <w:r w:rsidRPr="00D333F6">
        <w:rPr>
          <w:rFonts w:ascii="Arial" w:eastAsia="Times New Roman" w:hAnsi="Arial" w:cs="Arial"/>
          <w:lang w:eastAsia="fr-CH"/>
        </w:rPr>
        <w:t>Cette édition du règlement annule et remplace toutes les précédentes. Le comité de la société de tir se réserve le droit d'y apporter des modifications en tout temps et sans préavis.</w:t>
      </w:r>
    </w:p>
    <w:p w14:paraId="7B5DCDE8" w14:textId="77777777" w:rsidR="00C9478B" w:rsidRPr="00D333F6" w:rsidRDefault="00C9478B" w:rsidP="003928ED">
      <w:pPr>
        <w:numPr>
          <w:ilvl w:val="0"/>
          <w:numId w:val="9"/>
        </w:numPr>
        <w:spacing w:after="0" w:line="300" w:lineRule="atLeast"/>
        <w:ind w:left="0"/>
        <w:textAlignment w:val="baseline"/>
        <w:rPr>
          <w:rFonts w:ascii="Arial" w:hAnsi="Arial" w:cs="Arial"/>
          <w:color w:val="FFFFFF"/>
        </w:rPr>
      </w:pPr>
    </w:p>
    <w:p w14:paraId="5E3DF145" w14:textId="21A95E51" w:rsidR="003928ED" w:rsidRPr="00D333F6" w:rsidRDefault="003928ED" w:rsidP="003928ED">
      <w:pPr>
        <w:numPr>
          <w:ilvl w:val="0"/>
          <w:numId w:val="11"/>
        </w:numPr>
        <w:spacing w:after="0" w:line="300" w:lineRule="atLeast"/>
        <w:ind w:left="0"/>
        <w:textAlignment w:val="baseline"/>
        <w:rPr>
          <w:rFonts w:ascii="Arial" w:hAnsi="Arial" w:cs="Arial"/>
          <w:color w:val="FFFFFF"/>
        </w:rPr>
      </w:pPr>
      <w:r w:rsidRPr="00D333F6">
        <w:rPr>
          <w:rFonts w:ascii="Arial" w:hAnsi="Arial" w:cs="Arial"/>
          <w:color w:val="FFFFFF"/>
        </w:rPr>
        <w:t>civilement toute personne responsable d’un accident.</w:t>
      </w:r>
    </w:p>
    <w:p w14:paraId="095DBDB0" w14:textId="409840C8" w:rsidR="003928ED" w:rsidRPr="00D333F6" w:rsidRDefault="00C9478B">
      <w:pPr>
        <w:rPr>
          <w:rFonts w:ascii="Arial" w:hAnsi="Arial" w:cs="Arial"/>
        </w:rPr>
      </w:pPr>
      <w:r w:rsidRPr="00D333F6">
        <w:rPr>
          <w:rFonts w:ascii="Arial" w:hAnsi="Arial" w:cs="Arial"/>
        </w:rPr>
        <w:t xml:space="preserve">Fait le </w:t>
      </w:r>
      <w:r w:rsidR="00D333F6" w:rsidRPr="00D333F6">
        <w:rPr>
          <w:rFonts w:ascii="Arial" w:hAnsi="Arial" w:cs="Arial"/>
        </w:rPr>
        <w:t>4 février 2020</w:t>
      </w:r>
      <w:r w:rsidRPr="00D333F6">
        <w:rPr>
          <w:rFonts w:ascii="Arial" w:hAnsi="Arial" w:cs="Arial"/>
        </w:rPr>
        <w:t xml:space="preserve"> à la Sarraz,</w:t>
      </w:r>
      <w:bookmarkStart w:id="0" w:name="_GoBack"/>
      <w:bookmarkEnd w:id="0"/>
    </w:p>
    <w:p w14:paraId="6C42ADBA" w14:textId="77777777" w:rsidR="00C9478B" w:rsidRPr="00D333F6" w:rsidRDefault="00C9478B">
      <w:pPr>
        <w:rPr>
          <w:rFonts w:ascii="Arial" w:hAnsi="Arial" w:cs="Arial"/>
        </w:rPr>
      </w:pPr>
    </w:p>
    <w:p w14:paraId="550F9987" w14:textId="77777777" w:rsidR="00C9478B" w:rsidRPr="00D333F6" w:rsidRDefault="00C9478B" w:rsidP="00C9478B">
      <w:pPr>
        <w:tabs>
          <w:tab w:val="left" w:pos="5103"/>
        </w:tabs>
        <w:rPr>
          <w:rFonts w:ascii="Arial" w:hAnsi="Arial" w:cs="Arial"/>
        </w:rPr>
      </w:pPr>
      <w:r w:rsidRPr="00D333F6">
        <w:rPr>
          <w:rFonts w:ascii="Arial" w:hAnsi="Arial" w:cs="Arial"/>
        </w:rPr>
        <w:t>Le Président :</w:t>
      </w:r>
      <w:r w:rsidRPr="00D333F6">
        <w:rPr>
          <w:rFonts w:ascii="Arial" w:hAnsi="Arial" w:cs="Arial"/>
        </w:rPr>
        <w:tab/>
        <w:t>Le secrétaire :</w:t>
      </w:r>
      <w:r w:rsidRPr="00D333F6">
        <w:rPr>
          <w:rFonts w:ascii="Arial" w:hAnsi="Arial" w:cs="Arial"/>
        </w:rPr>
        <w:tab/>
      </w:r>
      <w:r w:rsidRPr="00D333F6">
        <w:rPr>
          <w:rFonts w:ascii="Arial" w:hAnsi="Arial" w:cs="Arial"/>
        </w:rPr>
        <w:tab/>
      </w:r>
    </w:p>
    <w:p w14:paraId="5281ABAE" w14:textId="69B54993" w:rsidR="00C9478B" w:rsidRDefault="00F97352" w:rsidP="00455936">
      <w:pPr>
        <w:tabs>
          <w:tab w:val="left" w:pos="5103"/>
        </w:tabs>
        <w:rPr>
          <w:rFonts w:ascii="Arial" w:hAnsi="Arial" w:cs="Arial"/>
        </w:rPr>
      </w:pPr>
      <w:r>
        <w:rPr>
          <w:noProof/>
          <w:lang w:eastAsia="fr-CH"/>
        </w:rPr>
        <w:drawing>
          <wp:inline distT="0" distB="0" distL="0" distR="0" wp14:anchorId="42980D43" wp14:editId="352B4C10">
            <wp:extent cx="1514019" cy="685680"/>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330" cy="736544"/>
                    </a:xfrm>
                    <a:prstGeom prst="rect">
                      <a:avLst/>
                    </a:prstGeom>
                    <a:noFill/>
                    <a:ln>
                      <a:noFill/>
                    </a:ln>
                  </pic:spPr>
                </pic:pic>
              </a:graphicData>
            </a:graphic>
          </wp:inline>
        </w:drawing>
      </w:r>
      <w:r w:rsidR="00455936">
        <w:rPr>
          <w:rFonts w:ascii="Arial" w:hAnsi="Arial" w:cs="Arial"/>
        </w:rPr>
        <w:tab/>
      </w:r>
      <w:r w:rsidR="00455936" w:rsidRPr="002A0AE6">
        <w:rPr>
          <w:noProof/>
          <w:lang w:eastAsia="fr-CH"/>
        </w:rPr>
        <w:drawing>
          <wp:inline distT="0" distB="0" distL="0" distR="0" wp14:anchorId="57F48D05" wp14:editId="3062B0D7">
            <wp:extent cx="2256755" cy="53483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2402" cy="538546"/>
                    </a:xfrm>
                    <a:prstGeom prst="rect">
                      <a:avLst/>
                    </a:prstGeom>
                    <a:noFill/>
                    <a:ln>
                      <a:noFill/>
                    </a:ln>
                  </pic:spPr>
                </pic:pic>
              </a:graphicData>
            </a:graphic>
          </wp:inline>
        </w:drawing>
      </w:r>
    </w:p>
    <w:p w14:paraId="53A411AB" w14:textId="77777777" w:rsidR="00C9478B" w:rsidRPr="00D333F6" w:rsidRDefault="00C9478B" w:rsidP="00C9478B">
      <w:pPr>
        <w:tabs>
          <w:tab w:val="left" w:pos="5103"/>
        </w:tabs>
        <w:rPr>
          <w:rFonts w:ascii="Arial" w:hAnsi="Arial" w:cs="Arial"/>
        </w:rPr>
      </w:pPr>
      <w:r w:rsidRPr="00D333F6">
        <w:rPr>
          <w:rFonts w:ascii="Arial" w:hAnsi="Arial" w:cs="Arial"/>
        </w:rPr>
        <w:t>Claude Gmünder</w:t>
      </w:r>
      <w:r w:rsidRPr="00D333F6">
        <w:rPr>
          <w:rFonts w:ascii="Arial" w:hAnsi="Arial" w:cs="Arial"/>
        </w:rPr>
        <w:tab/>
        <w:t>Antonio Scorrano</w:t>
      </w:r>
    </w:p>
    <w:sectPr w:rsidR="00C9478B" w:rsidRPr="00D333F6" w:rsidSect="00604F0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72C"/>
    <w:multiLevelType w:val="multilevel"/>
    <w:tmpl w:val="70A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A603C"/>
    <w:multiLevelType w:val="multilevel"/>
    <w:tmpl w:val="30B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81AE3"/>
    <w:multiLevelType w:val="multilevel"/>
    <w:tmpl w:val="B2247B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16E4A"/>
    <w:multiLevelType w:val="multilevel"/>
    <w:tmpl w:val="B2247B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6D1A10"/>
    <w:multiLevelType w:val="multilevel"/>
    <w:tmpl w:val="B2247B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E92CF1"/>
    <w:multiLevelType w:val="multilevel"/>
    <w:tmpl w:val="B2247B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1227F1"/>
    <w:multiLevelType w:val="multilevel"/>
    <w:tmpl w:val="F130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CD59BE"/>
    <w:multiLevelType w:val="multilevel"/>
    <w:tmpl w:val="4F0E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02ECF"/>
    <w:multiLevelType w:val="multilevel"/>
    <w:tmpl w:val="B2247B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BB0855"/>
    <w:multiLevelType w:val="multilevel"/>
    <w:tmpl w:val="B2247B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A05C6"/>
    <w:multiLevelType w:val="multilevel"/>
    <w:tmpl w:val="70F86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60C0F"/>
    <w:multiLevelType w:val="multilevel"/>
    <w:tmpl w:val="7BDC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84EAD"/>
    <w:multiLevelType w:val="multilevel"/>
    <w:tmpl w:val="B2247B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8950DD"/>
    <w:multiLevelType w:val="multilevel"/>
    <w:tmpl w:val="B2247B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6"/>
  </w:num>
  <w:num w:numId="4">
    <w:abstractNumId w:val="10"/>
  </w:num>
  <w:num w:numId="5">
    <w:abstractNumId w:val="8"/>
  </w:num>
  <w:num w:numId="6">
    <w:abstractNumId w:val="5"/>
  </w:num>
  <w:num w:numId="7">
    <w:abstractNumId w:val="2"/>
  </w:num>
  <w:num w:numId="8">
    <w:abstractNumId w:val="7"/>
  </w:num>
  <w:num w:numId="9">
    <w:abstractNumId w:val="1"/>
  </w:num>
  <w:num w:numId="10">
    <w:abstractNumId w:val="11"/>
  </w:num>
  <w:num w:numId="11">
    <w:abstractNumId w:val="0"/>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ED"/>
    <w:rsid w:val="00015AA8"/>
    <w:rsid w:val="00220E78"/>
    <w:rsid w:val="002B6D91"/>
    <w:rsid w:val="002F239A"/>
    <w:rsid w:val="003928ED"/>
    <w:rsid w:val="00421188"/>
    <w:rsid w:val="00455936"/>
    <w:rsid w:val="00464232"/>
    <w:rsid w:val="0049453D"/>
    <w:rsid w:val="00552EE1"/>
    <w:rsid w:val="00604F0A"/>
    <w:rsid w:val="006A7475"/>
    <w:rsid w:val="00777931"/>
    <w:rsid w:val="008336DD"/>
    <w:rsid w:val="008F0D2C"/>
    <w:rsid w:val="00905ABA"/>
    <w:rsid w:val="009B1554"/>
    <w:rsid w:val="009D0AE2"/>
    <w:rsid w:val="00A3428A"/>
    <w:rsid w:val="00A82D57"/>
    <w:rsid w:val="00B674B1"/>
    <w:rsid w:val="00B86366"/>
    <w:rsid w:val="00C9478B"/>
    <w:rsid w:val="00D333F6"/>
    <w:rsid w:val="00EB1F65"/>
    <w:rsid w:val="00F13366"/>
    <w:rsid w:val="00F973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6971"/>
  <w15:chartTrackingRefBased/>
  <w15:docId w15:val="{04396211-735A-4436-83E5-A3A14EB4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928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3928ED"/>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3928ED"/>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928ED"/>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3928ED"/>
    <w:rPr>
      <w:rFonts w:ascii="Times New Roman" w:eastAsia="Times New Roman" w:hAnsi="Times New Roman" w:cs="Times New Roman"/>
      <w:b/>
      <w:bCs/>
      <w:sz w:val="27"/>
      <w:szCs w:val="27"/>
      <w:lang w:eastAsia="fr-CH"/>
    </w:rPr>
  </w:style>
  <w:style w:type="character" w:styleId="lev">
    <w:name w:val="Strong"/>
    <w:basedOn w:val="Policepardfaut"/>
    <w:uiPriority w:val="22"/>
    <w:qFormat/>
    <w:rsid w:val="003928ED"/>
    <w:rPr>
      <w:b/>
      <w:bCs/>
    </w:rPr>
  </w:style>
  <w:style w:type="paragraph" w:styleId="NormalWeb">
    <w:name w:val="Normal (Web)"/>
    <w:basedOn w:val="Normal"/>
    <w:uiPriority w:val="99"/>
    <w:semiHidden/>
    <w:unhideWhenUsed/>
    <w:rsid w:val="003928E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ont-serif">
    <w:name w:val="font-serif"/>
    <w:basedOn w:val="Normal"/>
    <w:rsid w:val="003928E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1Car">
    <w:name w:val="Titre 1 Car"/>
    <w:basedOn w:val="Policepardfaut"/>
    <w:link w:val="Titre1"/>
    <w:uiPriority w:val="9"/>
    <w:rsid w:val="003928ED"/>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9B1554"/>
    <w:pPr>
      <w:ind w:left="720"/>
      <w:contextualSpacing/>
    </w:pPr>
  </w:style>
  <w:style w:type="character" w:styleId="Marquedecommentaire">
    <w:name w:val="annotation reference"/>
    <w:basedOn w:val="Policepardfaut"/>
    <w:uiPriority w:val="99"/>
    <w:semiHidden/>
    <w:unhideWhenUsed/>
    <w:rsid w:val="00B86366"/>
    <w:rPr>
      <w:sz w:val="16"/>
      <w:szCs w:val="16"/>
    </w:rPr>
  </w:style>
  <w:style w:type="paragraph" w:styleId="Commentaire">
    <w:name w:val="annotation text"/>
    <w:basedOn w:val="Normal"/>
    <w:link w:val="CommentaireCar"/>
    <w:uiPriority w:val="99"/>
    <w:semiHidden/>
    <w:unhideWhenUsed/>
    <w:rsid w:val="00B86366"/>
    <w:pPr>
      <w:spacing w:line="240" w:lineRule="auto"/>
    </w:pPr>
    <w:rPr>
      <w:sz w:val="20"/>
      <w:szCs w:val="20"/>
    </w:rPr>
  </w:style>
  <w:style w:type="character" w:customStyle="1" w:styleId="CommentaireCar">
    <w:name w:val="Commentaire Car"/>
    <w:basedOn w:val="Policepardfaut"/>
    <w:link w:val="Commentaire"/>
    <w:uiPriority w:val="99"/>
    <w:semiHidden/>
    <w:rsid w:val="00B86366"/>
    <w:rPr>
      <w:sz w:val="20"/>
      <w:szCs w:val="20"/>
    </w:rPr>
  </w:style>
  <w:style w:type="paragraph" w:styleId="Objetducommentaire">
    <w:name w:val="annotation subject"/>
    <w:basedOn w:val="Commentaire"/>
    <w:next w:val="Commentaire"/>
    <w:link w:val="ObjetducommentaireCar"/>
    <w:uiPriority w:val="99"/>
    <w:semiHidden/>
    <w:unhideWhenUsed/>
    <w:rsid w:val="00B86366"/>
    <w:rPr>
      <w:b/>
      <w:bCs/>
    </w:rPr>
  </w:style>
  <w:style w:type="character" w:customStyle="1" w:styleId="ObjetducommentaireCar">
    <w:name w:val="Objet du commentaire Car"/>
    <w:basedOn w:val="CommentaireCar"/>
    <w:link w:val="Objetducommentaire"/>
    <w:uiPriority w:val="99"/>
    <w:semiHidden/>
    <w:rsid w:val="00B86366"/>
    <w:rPr>
      <w:b/>
      <w:bCs/>
      <w:sz w:val="20"/>
      <w:szCs w:val="20"/>
    </w:rPr>
  </w:style>
  <w:style w:type="paragraph" w:styleId="Textedebulles">
    <w:name w:val="Balloon Text"/>
    <w:basedOn w:val="Normal"/>
    <w:link w:val="TextedebullesCar"/>
    <w:uiPriority w:val="99"/>
    <w:semiHidden/>
    <w:unhideWhenUsed/>
    <w:rsid w:val="00B863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6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55509">
      <w:bodyDiv w:val="1"/>
      <w:marLeft w:val="0"/>
      <w:marRight w:val="0"/>
      <w:marTop w:val="0"/>
      <w:marBottom w:val="0"/>
      <w:divBdr>
        <w:top w:val="none" w:sz="0" w:space="0" w:color="auto"/>
        <w:left w:val="none" w:sz="0" w:space="0" w:color="auto"/>
        <w:bottom w:val="none" w:sz="0" w:space="0" w:color="auto"/>
        <w:right w:val="none" w:sz="0" w:space="0" w:color="auto"/>
      </w:divBdr>
    </w:div>
    <w:div w:id="1106075739">
      <w:bodyDiv w:val="1"/>
      <w:marLeft w:val="0"/>
      <w:marRight w:val="0"/>
      <w:marTop w:val="0"/>
      <w:marBottom w:val="0"/>
      <w:divBdr>
        <w:top w:val="none" w:sz="0" w:space="0" w:color="auto"/>
        <w:left w:val="none" w:sz="0" w:space="0" w:color="auto"/>
        <w:bottom w:val="none" w:sz="0" w:space="0" w:color="auto"/>
        <w:right w:val="none" w:sz="0" w:space="0" w:color="auto"/>
      </w:divBdr>
      <w:divsChild>
        <w:div w:id="354580308">
          <w:marLeft w:val="0"/>
          <w:marRight w:val="0"/>
          <w:marTop w:val="0"/>
          <w:marBottom w:val="0"/>
          <w:divBdr>
            <w:top w:val="none" w:sz="0" w:space="0" w:color="auto"/>
            <w:left w:val="none" w:sz="0" w:space="0" w:color="auto"/>
            <w:bottom w:val="none" w:sz="0" w:space="0" w:color="auto"/>
            <w:right w:val="none" w:sz="0" w:space="0" w:color="auto"/>
          </w:divBdr>
          <w:divsChild>
            <w:div w:id="77405577">
              <w:marLeft w:val="-225"/>
              <w:marRight w:val="-225"/>
              <w:marTop w:val="0"/>
              <w:marBottom w:val="0"/>
              <w:divBdr>
                <w:top w:val="none" w:sz="0" w:space="0" w:color="auto"/>
                <w:left w:val="none" w:sz="0" w:space="0" w:color="auto"/>
                <w:bottom w:val="none" w:sz="0" w:space="0" w:color="auto"/>
                <w:right w:val="none" w:sz="0" w:space="0" w:color="auto"/>
              </w:divBdr>
              <w:divsChild>
                <w:div w:id="839585926">
                  <w:marLeft w:val="0"/>
                  <w:marRight w:val="0"/>
                  <w:marTop w:val="0"/>
                  <w:marBottom w:val="0"/>
                  <w:divBdr>
                    <w:top w:val="none" w:sz="0" w:space="0" w:color="auto"/>
                    <w:left w:val="none" w:sz="0" w:space="0" w:color="auto"/>
                    <w:bottom w:val="none" w:sz="0" w:space="0" w:color="auto"/>
                    <w:right w:val="none" w:sz="0" w:space="0" w:color="auto"/>
                  </w:divBdr>
                  <w:divsChild>
                    <w:div w:id="1479423835">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 w:id="941449159">
          <w:marLeft w:val="0"/>
          <w:marRight w:val="0"/>
          <w:marTop w:val="0"/>
          <w:marBottom w:val="0"/>
          <w:divBdr>
            <w:top w:val="none" w:sz="0" w:space="0" w:color="auto"/>
            <w:left w:val="none" w:sz="0" w:space="0" w:color="auto"/>
            <w:bottom w:val="none" w:sz="0" w:space="0" w:color="auto"/>
            <w:right w:val="none" w:sz="0" w:space="0" w:color="auto"/>
          </w:divBdr>
          <w:divsChild>
            <w:div w:id="320735184">
              <w:marLeft w:val="-225"/>
              <w:marRight w:val="-225"/>
              <w:marTop w:val="0"/>
              <w:marBottom w:val="0"/>
              <w:divBdr>
                <w:top w:val="none" w:sz="0" w:space="0" w:color="auto"/>
                <w:left w:val="none" w:sz="0" w:space="0" w:color="auto"/>
                <w:bottom w:val="none" w:sz="0" w:space="0" w:color="auto"/>
                <w:right w:val="none" w:sz="0" w:space="0" w:color="auto"/>
              </w:divBdr>
              <w:divsChild>
                <w:div w:id="1703286009">
                  <w:marLeft w:val="0"/>
                  <w:marRight w:val="0"/>
                  <w:marTop w:val="0"/>
                  <w:marBottom w:val="0"/>
                  <w:divBdr>
                    <w:top w:val="none" w:sz="0" w:space="0" w:color="auto"/>
                    <w:left w:val="none" w:sz="0" w:space="0" w:color="auto"/>
                    <w:bottom w:val="none" w:sz="0" w:space="0" w:color="auto"/>
                    <w:right w:val="none" w:sz="0" w:space="0" w:color="auto"/>
                  </w:divBdr>
                  <w:divsChild>
                    <w:div w:id="356348268">
                      <w:marLeft w:val="0"/>
                      <w:marRight w:val="0"/>
                      <w:marTop w:val="0"/>
                      <w:marBottom w:val="0"/>
                      <w:divBdr>
                        <w:top w:val="none" w:sz="0" w:space="0" w:color="auto"/>
                        <w:left w:val="none" w:sz="0" w:space="0" w:color="auto"/>
                        <w:bottom w:val="none" w:sz="0" w:space="0" w:color="auto"/>
                        <w:right w:val="none" w:sz="0" w:space="0" w:color="auto"/>
                      </w:divBdr>
                      <w:divsChild>
                        <w:div w:id="1819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1966">
              <w:marLeft w:val="-225"/>
              <w:marRight w:val="-225"/>
              <w:marTop w:val="0"/>
              <w:marBottom w:val="0"/>
              <w:divBdr>
                <w:top w:val="none" w:sz="0" w:space="0" w:color="auto"/>
                <w:left w:val="none" w:sz="0" w:space="0" w:color="auto"/>
                <w:bottom w:val="none" w:sz="0" w:space="0" w:color="auto"/>
                <w:right w:val="none" w:sz="0" w:space="0" w:color="auto"/>
              </w:divBdr>
              <w:divsChild>
                <w:div w:id="2145418493">
                  <w:marLeft w:val="0"/>
                  <w:marRight w:val="0"/>
                  <w:marTop w:val="0"/>
                  <w:marBottom w:val="0"/>
                  <w:divBdr>
                    <w:top w:val="none" w:sz="0" w:space="0" w:color="auto"/>
                    <w:left w:val="none" w:sz="0" w:space="0" w:color="auto"/>
                    <w:bottom w:val="none" w:sz="0" w:space="0" w:color="auto"/>
                    <w:right w:val="none" w:sz="0" w:space="0" w:color="auto"/>
                  </w:divBdr>
                  <w:divsChild>
                    <w:div w:id="1743403492">
                      <w:marLeft w:val="0"/>
                      <w:marRight w:val="0"/>
                      <w:marTop w:val="0"/>
                      <w:marBottom w:val="0"/>
                      <w:divBdr>
                        <w:top w:val="none" w:sz="0" w:space="0" w:color="auto"/>
                        <w:left w:val="none" w:sz="0" w:space="0" w:color="auto"/>
                        <w:bottom w:val="none" w:sz="0" w:space="0" w:color="auto"/>
                        <w:right w:val="none" w:sz="0" w:space="0" w:color="auto"/>
                      </w:divBdr>
                      <w:divsChild>
                        <w:div w:id="17202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4897">
              <w:marLeft w:val="-225"/>
              <w:marRight w:val="-225"/>
              <w:marTop w:val="0"/>
              <w:marBottom w:val="0"/>
              <w:divBdr>
                <w:top w:val="none" w:sz="0" w:space="0" w:color="auto"/>
                <w:left w:val="none" w:sz="0" w:space="0" w:color="auto"/>
                <w:bottom w:val="none" w:sz="0" w:space="0" w:color="auto"/>
                <w:right w:val="none" w:sz="0" w:space="0" w:color="auto"/>
              </w:divBdr>
              <w:divsChild>
                <w:div w:id="1846046774">
                  <w:marLeft w:val="0"/>
                  <w:marRight w:val="0"/>
                  <w:marTop w:val="0"/>
                  <w:marBottom w:val="0"/>
                  <w:divBdr>
                    <w:top w:val="none" w:sz="0" w:space="0" w:color="auto"/>
                    <w:left w:val="none" w:sz="0" w:space="0" w:color="auto"/>
                    <w:bottom w:val="none" w:sz="0" w:space="0" w:color="auto"/>
                    <w:right w:val="none" w:sz="0" w:space="0" w:color="auto"/>
                  </w:divBdr>
                  <w:divsChild>
                    <w:div w:id="620650342">
                      <w:marLeft w:val="0"/>
                      <w:marRight w:val="0"/>
                      <w:marTop w:val="0"/>
                      <w:marBottom w:val="0"/>
                      <w:divBdr>
                        <w:top w:val="none" w:sz="0" w:space="0" w:color="auto"/>
                        <w:left w:val="none" w:sz="0" w:space="0" w:color="auto"/>
                        <w:bottom w:val="none" w:sz="0" w:space="0" w:color="auto"/>
                        <w:right w:val="none" w:sz="0" w:space="0" w:color="auto"/>
                      </w:divBdr>
                      <w:divsChild>
                        <w:div w:id="892426187">
                          <w:marLeft w:val="0"/>
                          <w:marRight w:val="0"/>
                          <w:marTop w:val="0"/>
                          <w:marBottom w:val="0"/>
                          <w:divBdr>
                            <w:top w:val="none" w:sz="0" w:space="0" w:color="auto"/>
                            <w:left w:val="none" w:sz="0" w:space="0" w:color="auto"/>
                            <w:bottom w:val="none" w:sz="0" w:space="0" w:color="auto"/>
                            <w:right w:val="none" w:sz="0" w:space="0" w:color="auto"/>
                          </w:divBdr>
                          <w:divsChild>
                            <w:div w:id="1333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5775">
              <w:marLeft w:val="-225"/>
              <w:marRight w:val="-225"/>
              <w:marTop w:val="0"/>
              <w:marBottom w:val="0"/>
              <w:divBdr>
                <w:top w:val="none" w:sz="0" w:space="0" w:color="auto"/>
                <w:left w:val="none" w:sz="0" w:space="0" w:color="auto"/>
                <w:bottom w:val="none" w:sz="0" w:space="0" w:color="auto"/>
                <w:right w:val="none" w:sz="0" w:space="0" w:color="auto"/>
              </w:divBdr>
              <w:divsChild>
                <w:div w:id="1630278917">
                  <w:marLeft w:val="0"/>
                  <w:marRight w:val="0"/>
                  <w:marTop w:val="0"/>
                  <w:marBottom w:val="0"/>
                  <w:divBdr>
                    <w:top w:val="none" w:sz="0" w:space="0" w:color="auto"/>
                    <w:left w:val="none" w:sz="0" w:space="0" w:color="auto"/>
                    <w:bottom w:val="none" w:sz="0" w:space="0" w:color="auto"/>
                    <w:right w:val="none" w:sz="0" w:space="0" w:color="auto"/>
                  </w:divBdr>
                  <w:divsChild>
                    <w:div w:id="851341249">
                      <w:marLeft w:val="0"/>
                      <w:marRight w:val="0"/>
                      <w:marTop w:val="0"/>
                      <w:marBottom w:val="0"/>
                      <w:divBdr>
                        <w:top w:val="none" w:sz="0" w:space="0" w:color="auto"/>
                        <w:left w:val="none" w:sz="0" w:space="0" w:color="auto"/>
                        <w:bottom w:val="none" w:sz="0" w:space="0" w:color="auto"/>
                        <w:right w:val="none" w:sz="0" w:space="0" w:color="auto"/>
                      </w:divBdr>
                      <w:divsChild>
                        <w:div w:id="477311071">
                          <w:marLeft w:val="0"/>
                          <w:marRight w:val="0"/>
                          <w:marTop w:val="0"/>
                          <w:marBottom w:val="0"/>
                          <w:divBdr>
                            <w:top w:val="none" w:sz="0" w:space="0" w:color="auto"/>
                            <w:left w:val="none" w:sz="0" w:space="0" w:color="auto"/>
                            <w:bottom w:val="none" w:sz="0" w:space="0" w:color="auto"/>
                            <w:right w:val="none" w:sz="0" w:space="0" w:color="auto"/>
                          </w:divBdr>
                          <w:divsChild>
                            <w:div w:id="1196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09328">
          <w:marLeft w:val="0"/>
          <w:marRight w:val="0"/>
          <w:marTop w:val="0"/>
          <w:marBottom w:val="0"/>
          <w:divBdr>
            <w:top w:val="none" w:sz="0" w:space="0" w:color="auto"/>
            <w:left w:val="none" w:sz="0" w:space="0" w:color="auto"/>
            <w:bottom w:val="none" w:sz="0" w:space="0" w:color="auto"/>
            <w:right w:val="none" w:sz="0" w:space="0" w:color="auto"/>
          </w:divBdr>
          <w:divsChild>
            <w:div w:id="1262565205">
              <w:marLeft w:val="-225"/>
              <w:marRight w:val="-225"/>
              <w:marTop w:val="0"/>
              <w:marBottom w:val="0"/>
              <w:divBdr>
                <w:top w:val="none" w:sz="0" w:space="0" w:color="auto"/>
                <w:left w:val="none" w:sz="0" w:space="0" w:color="auto"/>
                <w:bottom w:val="none" w:sz="0" w:space="0" w:color="auto"/>
                <w:right w:val="none" w:sz="0" w:space="0" w:color="auto"/>
              </w:divBdr>
              <w:divsChild>
                <w:div w:id="1419206101">
                  <w:marLeft w:val="0"/>
                  <w:marRight w:val="0"/>
                  <w:marTop w:val="0"/>
                  <w:marBottom w:val="0"/>
                  <w:divBdr>
                    <w:top w:val="none" w:sz="0" w:space="0" w:color="auto"/>
                    <w:left w:val="none" w:sz="0" w:space="0" w:color="auto"/>
                    <w:bottom w:val="none" w:sz="0" w:space="0" w:color="auto"/>
                    <w:right w:val="none" w:sz="0" w:space="0" w:color="auto"/>
                  </w:divBdr>
                  <w:divsChild>
                    <w:div w:id="1975794798">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 w:id="1453742885">
          <w:marLeft w:val="0"/>
          <w:marRight w:val="0"/>
          <w:marTop w:val="0"/>
          <w:marBottom w:val="0"/>
          <w:divBdr>
            <w:top w:val="none" w:sz="0" w:space="0" w:color="auto"/>
            <w:left w:val="none" w:sz="0" w:space="0" w:color="auto"/>
            <w:bottom w:val="none" w:sz="0" w:space="0" w:color="auto"/>
            <w:right w:val="none" w:sz="0" w:space="0" w:color="auto"/>
          </w:divBdr>
          <w:divsChild>
            <w:div w:id="1927641883">
              <w:marLeft w:val="-225"/>
              <w:marRight w:val="-225"/>
              <w:marTop w:val="0"/>
              <w:marBottom w:val="0"/>
              <w:divBdr>
                <w:top w:val="none" w:sz="0" w:space="0" w:color="auto"/>
                <w:left w:val="none" w:sz="0" w:space="0" w:color="auto"/>
                <w:bottom w:val="none" w:sz="0" w:space="0" w:color="auto"/>
                <w:right w:val="none" w:sz="0" w:space="0" w:color="auto"/>
              </w:divBdr>
              <w:divsChild>
                <w:div w:id="377559125">
                  <w:marLeft w:val="0"/>
                  <w:marRight w:val="0"/>
                  <w:marTop w:val="0"/>
                  <w:marBottom w:val="0"/>
                  <w:divBdr>
                    <w:top w:val="none" w:sz="0" w:space="0" w:color="auto"/>
                    <w:left w:val="none" w:sz="0" w:space="0" w:color="auto"/>
                    <w:bottom w:val="none" w:sz="0" w:space="0" w:color="auto"/>
                    <w:right w:val="none" w:sz="0" w:space="0" w:color="auto"/>
                  </w:divBdr>
                  <w:divsChild>
                    <w:div w:id="617294044">
                      <w:marLeft w:val="0"/>
                      <w:marRight w:val="0"/>
                      <w:marTop w:val="0"/>
                      <w:marBottom w:val="0"/>
                      <w:divBdr>
                        <w:top w:val="none" w:sz="0" w:space="0" w:color="auto"/>
                        <w:left w:val="none" w:sz="0" w:space="0" w:color="auto"/>
                        <w:bottom w:val="none" w:sz="0" w:space="0" w:color="auto"/>
                        <w:right w:val="none" w:sz="0" w:space="0" w:color="auto"/>
                      </w:divBdr>
                      <w:divsChild>
                        <w:div w:id="3922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5209">
              <w:marLeft w:val="-225"/>
              <w:marRight w:val="-225"/>
              <w:marTop w:val="0"/>
              <w:marBottom w:val="0"/>
              <w:divBdr>
                <w:top w:val="none" w:sz="0" w:space="0" w:color="auto"/>
                <w:left w:val="none" w:sz="0" w:space="0" w:color="auto"/>
                <w:bottom w:val="none" w:sz="0" w:space="0" w:color="auto"/>
                <w:right w:val="none" w:sz="0" w:space="0" w:color="auto"/>
              </w:divBdr>
              <w:divsChild>
                <w:div w:id="892039743">
                  <w:marLeft w:val="0"/>
                  <w:marRight w:val="0"/>
                  <w:marTop w:val="0"/>
                  <w:marBottom w:val="0"/>
                  <w:divBdr>
                    <w:top w:val="none" w:sz="0" w:space="0" w:color="auto"/>
                    <w:left w:val="none" w:sz="0" w:space="0" w:color="auto"/>
                    <w:bottom w:val="none" w:sz="0" w:space="0" w:color="auto"/>
                    <w:right w:val="none" w:sz="0" w:space="0" w:color="auto"/>
                  </w:divBdr>
                  <w:divsChild>
                    <w:div w:id="460344030">
                      <w:marLeft w:val="0"/>
                      <w:marRight w:val="0"/>
                      <w:marTop w:val="0"/>
                      <w:marBottom w:val="0"/>
                      <w:divBdr>
                        <w:top w:val="none" w:sz="0" w:space="0" w:color="auto"/>
                        <w:left w:val="none" w:sz="0" w:space="0" w:color="auto"/>
                        <w:bottom w:val="none" w:sz="0" w:space="0" w:color="auto"/>
                        <w:right w:val="none" w:sz="0" w:space="0" w:color="auto"/>
                      </w:divBdr>
                      <w:divsChild>
                        <w:div w:id="11567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79375">
              <w:marLeft w:val="-225"/>
              <w:marRight w:val="-225"/>
              <w:marTop w:val="0"/>
              <w:marBottom w:val="0"/>
              <w:divBdr>
                <w:top w:val="none" w:sz="0" w:space="0" w:color="auto"/>
                <w:left w:val="none" w:sz="0" w:space="0" w:color="auto"/>
                <w:bottom w:val="none" w:sz="0" w:space="0" w:color="auto"/>
                <w:right w:val="none" w:sz="0" w:space="0" w:color="auto"/>
              </w:divBdr>
              <w:divsChild>
                <w:div w:id="2036735587">
                  <w:marLeft w:val="0"/>
                  <w:marRight w:val="0"/>
                  <w:marTop w:val="0"/>
                  <w:marBottom w:val="0"/>
                  <w:divBdr>
                    <w:top w:val="none" w:sz="0" w:space="0" w:color="auto"/>
                    <w:left w:val="none" w:sz="0" w:space="0" w:color="auto"/>
                    <w:bottom w:val="none" w:sz="0" w:space="0" w:color="auto"/>
                    <w:right w:val="none" w:sz="0" w:space="0" w:color="auto"/>
                  </w:divBdr>
                  <w:divsChild>
                    <w:div w:id="1214001028">
                      <w:marLeft w:val="0"/>
                      <w:marRight w:val="0"/>
                      <w:marTop w:val="0"/>
                      <w:marBottom w:val="0"/>
                      <w:divBdr>
                        <w:top w:val="none" w:sz="0" w:space="0" w:color="auto"/>
                        <w:left w:val="none" w:sz="0" w:space="0" w:color="auto"/>
                        <w:bottom w:val="none" w:sz="0" w:space="0" w:color="auto"/>
                        <w:right w:val="none" w:sz="0" w:space="0" w:color="auto"/>
                      </w:divBdr>
                      <w:divsChild>
                        <w:div w:id="1333727148">
                          <w:marLeft w:val="0"/>
                          <w:marRight w:val="0"/>
                          <w:marTop w:val="0"/>
                          <w:marBottom w:val="0"/>
                          <w:divBdr>
                            <w:top w:val="none" w:sz="0" w:space="0" w:color="auto"/>
                            <w:left w:val="none" w:sz="0" w:space="0" w:color="auto"/>
                            <w:bottom w:val="none" w:sz="0" w:space="0" w:color="auto"/>
                            <w:right w:val="none" w:sz="0" w:space="0" w:color="auto"/>
                          </w:divBdr>
                          <w:divsChild>
                            <w:div w:id="17875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8082">
              <w:marLeft w:val="-225"/>
              <w:marRight w:val="-225"/>
              <w:marTop w:val="0"/>
              <w:marBottom w:val="0"/>
              <w:divBdr>
                <w:top w:val="none" w:sz="0" w:space="0" w:color="auto"/>
                <w:left w:val="none" w:sz="0" w:space="0" w:color="auto"/>
                <w:bottom w:val="none" w:sz="0" w:space="0" w:color="auto"/>
                <w:right w:val="none" w:sz="0" w:space="0" w:color="auto"/>
              </w:divBdr>
              <w:divsChild>
                <w:div w:id="1511219225">
                  <w:marLeft w:val="0"/>
                  <w:marRight w:val="0"/>
                  <w:marTop w:val="0"/>
                  <w:marBottom w:val="0"/>
                  <w:divBdr>
                    <w:top w:val="none" w:sz="0" w:space="0" w:color="auto"/>
                    <w:left w:val="none" w:sz="0" w:space="0" w:color="auto"/>
                    <w:bottom w:val="none" w:sz="0" w:space="0" w:color="auto"/>
                    <w:right w:val="none" w:sz="0" w:space="0" w:color="auto"/>
                  </w:divBdr>
                  <w:divsChild>
                    <w:div w:id="384259771">
                      <w:marLeft w:val="0"/>
                      <w:marRight w:val="0"/>
                      <w:marTop w:val="0"/>
                      <w:marBottom w:val="0"/>
                      <w:divBdr>
                        <w:top w:val="none" w:sz="0" w:space="0" w:color="auto"/>
                        <w:left w:val="none" w:sz="0" w:space="0" w:color="auto"/>
                        <w:bottom w:val="none" w:sz="0" w:space="0" w:color="auto"/>
                        <w:right w:val="none" w:sz="0" w:space="0" w:color="auto"/>
                      </w:divBdr>
                      <w:divsChild>
                        <w:div w:id="996425232">
                          <w:marLeft w:val="0"/>
                          <w:marRight w:val="0"/>
                          <w:marTop w:val="0"/>
                          <w:marBottom w:val="0"/>
                          <w:divBdr>
                            <w:top w:val="none" w:sz="0" w:space="0" w:color="auto"/>
                            <w:left w:val="none" w:sz="0" w:space="0" w:color="auto"/>
                            <w:bottom w:val="none" w:sz="0" w:space="0" w:color="auto"/>
                            <w:right w:val="none" w:sz="0" w:space="0" w:color="auto"/>
                          </w:divBdr>
                          <w:divsChild>
                            <w:div w:id="1394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7816">
              <w:marLeft w:val="-225"/>
              <w:marRight w:val="-225"/>
              <w:marTop w:val="0"/>
              <w:marBottom w:val="0"/>
              <w:divBdr>
                <w:top w:val="none" w:sz="0" w:space="0" w:color="auto"/>
                <w:left w:val="none" w:sz="0" w:space="0" w:color="auto"/>
                <w:bottom w:val="none" w:sz="0" w:space="0" w:color="auto"/>
                <w:right w:val="none" w:sz="0" w:space="0" w:color="auto"/>
              </w:divBdr>
              <w:divsChild>
                <w:div w:id="1928493586">
                  <w:marLeft w:val="0"/>
                  <w:marRight w:val="0"/>
                  <w:marTop w:val="0"/>
                  <w:marBottom w:val="0"/>
                  <w:divBdr>
                    <w:top w:val="none" w:sz="0" w:space="0" w:color="auto"/>
                    <w:left w:val="none" w:sz="0" w:space="0" w:color="auto"/>
                    <w:bottom w:val="none" w:sz="0" w:space="0" w:color="auto"/>
                    <w:right w:val="none" w:sz="0" w:space="0" w:color="auto"/>
                  </w:divBdr>
                  <w:divsChild>
                    <w:div w:id="1465586058">
                      <w:marLeft w:val="0"/>
                      <w:marRight w:val="0"/>
                      <w:marTop w:val="0"/>
                      <w:marBottom w:val="0"/>
                      <w:divBdr>
                        <w:top w:val="none" w:sz="0" w:space="0" w:color="auto"/>
                        <w:left w:val="none" w:sz="0" w:space="0" w:color="auto"/>
                        <w:bottom w:val="none" w:sz="0" w:space="0" w:color="auto"/>
                        <w:right w:val="none" w:sz="0" w:space="0" w:color="auto"/>
                      </w:divBdr>
                      <w:divsChild>
                        <w:div w:id="19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GERIFONDS SA</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SCORRANO</dc:creator>
  <cp:keywords/>
  <dc:description/>
  <cp:lastModifiedBy>Antonio SCORRANO</cp:lastModifiedBy>
  <cp:revision>2</cp:revision>
  <dcterms:created xsi:type="dcterms:W3CDTF">2020-02-06T12:47:00Z</dcterms:created>
  <dcterms:modified xsi:type="dcterms:W3CDTF">2020-02-06T12:47:00Z</dcterms:modified>
</cp:coreProperties>
</file>